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0" w:line="360" w:lineRule="auto"/>
        <w:jc w:val="center"/>
        <w:rPr/>
      </w:pPr>
      <w:r w:rsidDel="00000000" w:rsidR="00000000" w:rsidRPr="00000000">
        <w:rPr>
          <w:rFonts w:ascii="Times New Roman" w:cs="Times New Roman" w:eastAsia="Times New Roman" w:hAnsi="Times New Roman"/>
          <w:b w:val="1"/>
          <w:bCs w:val="1"/>
          <w:color w:val="000000"/>
          <w:sz w:val="24"/>
          <w:szCs w:val="24"/>
          <w:rtl w:val="0"/>
        </w:rPr>
        <w:t xml:space="preserve">EVER FINANCIAL (GLOBAL) LIMITED</w:t>
      </w:r>
      <w:r w:rsidDel="00000000" w:rsidR="00000000" w:rsidRPr="00000000">
        <w:rPr>
          <w:rtl w:val="0"/>
        </w:rPr>
      </w:r>
    </w:p>
    <w:p w:rsidR="00000000" w:rsidDel="00000000" w:rsidP="00000000" w:rsidRDefault="00000000" w:rsidRPr="00000000" w14:paraId="00000002">
      <w:pPr>
        <w:spacing w:after="280" w:before="0" w:line="360" w:lineRule="auto"/>
        <w:jc w:val="center"/>
        <w:rPr/>
      </w:pPr>
      <w:r w:rsidDel="00000000" w:rsidR="00000000" w:rsidRPr="00000000">
        <w:rPr>
          <w:rFonts w:ascii="Times New Roman" w:cs="Times New Roman" w:eastAsia="Times New Roman" w:hAnsi="Times New Roman"/>
          <w:b w:val="1"/>
          <w:bCs w:val="1"/>
          <w:color w:val="000000"/>
          <w:sz w:val="24"/>
          <w:szCs w:val="24"/>
          <w:rtl w:val="0"/>
        </w:rPr>
        <w:t xml:space="preserve">REVERSE SOLICITATION DECLARATION AND ACKNOWLEDGMENT</w:t>
      </w:r>
      <w:r w:rsidDel="00000000" w:rsidR="00000000" w:rsidRPr="00000000">
        <w:rPr>
          <w:rtl w:val="0"/>
        </w:rPr>
      </w:r>
    </w:p>
    <w:p w:rsidR="00000000" w:rsidDel="00000000" w:rsidP="00000000" w:rsidRDefault="00000000" w:rsidRPr="00000000" w14:paraId="00000003">
      <w:pPr>
        <w:spacing w:after="40" w:before="0" w:line="360" w:lineRule="auto"/>
        <w:jc w:val="left"/>
        <w:rPr/>
      </w:pPr>
      <w:r w:rsidDel="00000000" w:rsidR="00000000" w:rsidRPr="00000000">
        <w:rPr>
          <w:rFonts w:ascii="Times New Roman" w:cs="Times New Roman" w:eastAsia="Times New Roman" w:hAnsi="Times New Roman"/>
          <w:b w:val="1"/>
          <w:bCs w:val="1"/>
          <w:color w:val="000000"/>
          <w:sz w:val="24"/>
          <w:szCs w:val="24"/>
          <w:rtl w:val="0"/>
        </w:rPr>
        <w:t xml:space="preserve">IMPORTANT NOTICE</w:t>
      </w:r>
      <w:r w:rsidDel="00000000" w:rsidR="00000000" w:rsidRPr="00000000">
        <w:rPr>
          <w:rtl w:val="0"/>
        </w:rPr>
      </w:r>
    </w:p>
    <w:p w:rsidR="00000000" w:rsidDel="00000000" w:rsidP="00000000" w:rsidRDefault="00000000" w:rsidRPr="00000000" w14:paraId="00000004">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This declaration forms part of the account-opening process for services made available through </w:t>
      </w:r>
      <w:r w:rsidDel="00000000" w:rsidR="00000000" w:rsidRPr="00000000">
        <w:rPr>
          <w:rFonts w:ascii="Times New Roman" w:cs="Times New Roman" w:eastAsia="Times New Roman" w:hAnsi="Times New Roman"/>
          <w:color w:val="000000"/>
          <w:sz w:val="24"/>
          <w:szCs w:val="24"/>
          <w:rtl w:val="0"/>
        </w:rPr>
        <w:t xml:space="preserve">RS-Prime</w:t>
      </w:r>
      <w:r w:rsidDel="00000000" w:rsidR="00000000" w:rsidRPr="00000000">
        <w:rPr>
          <w:rFonts w:ascii="Times New Roman" w:cs="Times New Roman" w:eastAsia="Times New Roman" w:hAnsi="Times New Roman"/>
          <w:b w:val="0"/>
          <w:bCs w:val="0"/>
          <w:color w:val="000000"/>
          <w:sz w:val="24"/>
          <w:szCs w:val="24"/>
          <w:rtl w:val="0"/>
        </w:rPr>
        <w:t xml:space="preserve">.com. It must be accepted before an account is opened or a business relationship is established with Ever Financial (Global) Limited (the Company).</w:t>
      </w:r>
      <w:r w:rsidDel="00000000" w:rsidR="00000000" w:rsidRPr="00000000">
        <w:rPr>
          <w:rtl w:val="0"/>
        </w:rPr>
      </w:r>
    </w:p>
    <w:p w:rsidR="00000000" w:rsidDel="00000000" w:rsidP="00000000" w:rsidRDefault="00000000" w:rsidRPr="00000000" w14:paraId="00000005">
      <w:pPr>
        <w:spacing w:after="60" w:before="140" w:line="360" w:lineRule="auto"/>
        <w:jc w:val="left"/>
        <w:rPr/>
      </w:pPr>
      <w:r w:rsidDel="00000000" w:rsidR="00000000" w:rsidRPr="00000000">
        <w:rPr>
          <w:rFonts w:ascii="Times New Roman" w:cs="Times New Roman" w:eastAsia="Times New Roman" w:hAnsi="Times New Roman"/>
          <w:b w:val="1"/>
          <w:bCs w:val="1"/>
          <w:color w:val="000000"/>
          <w:sz w:val="24"/>
          <w:szCs w:val="24"/>
          <w:rtl w:val="0"/>
        </w:rPr>
        <w:t xml:space="preserve">1. PURPOSE AND SCOPE</w:t>
      </w:r>
      <w:r w:rsidDel="00000000" w:rsidR="00000000" w:rsidRPr="00000000">
        <w:rPr>
          <w:rtl w:val="0"/>
        </w:rPr>
      </w:r>
    </w:p>
    <w:p w:rsidR="00000000" w:rsidDel="00000000" w:rsidP="00000000" w:rsidRDefault="00000000" w:rsidRPr="00000000" w14:paraId="00000006">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This declaration records the basis on which the Client has approached the Company. It applies to the Client’s request for information, account opening, trading services and any related communication or service provided by the Company.</w:t>
      </w:r>
      <w:r w:rsidDel="00000000" w:rsidR="00000000" w:rsidRPr="00000000">
        <w:rPr>
          <w:rtl w:val="0"/>
        </w:rPr>
      </w:r>
    </w:p>
    <w:p w:rsidR="00000000" w:rsidDel="00000000" w:rsidP="00000000" w:rsidRDefault="00000000" w:rsidRPr="00000000" w14:paraId="00000007">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Client acknowledges that the Company may rely on this declaration when assessing whether it may establish or continue a business relationship with the Client, subject to its own legal, regulatory and internal requirements.</w:t>
      </w:r>
      <w:r w:rsidDel="00000000" w:rsidR="00000000" w:rsidRPr="00000000">
        <w:rPr>
          <w:rtl w:val="0"/>
        </w:rPr>
      </w:r>
    </w:p>
    <w:p w:rsidR="00000000" w:rsidDel="00000000" w:rsidP="00000000" w:rsidRDefault="00000000" w:rsidRPr="00000000" w14:paraId="00000008">
      <w:pPr>
        <w:spacing w:after="60" w:before="140" w:line="360" w:lineRule="auto"/>
        <w:jc w:val="left"/>
        <w:rPr/>
      </w:pPr>
      <w:r w:rsidDel="00000000" w:rsidR="00000000" w:rsidRPr="00000000">
        <w:rPr>
          <w:rFonts w:ascii="Times New Roman" w:cs="Times New Roman" w:eastAsia="Times New Roman" w:hAnsi="Times New Roman"/>
          <w:b w:val="1"/>
          <w:bCs w:val="1"/>
          <w:color w:val="000000"/>
          <w:sz w:val="24"/>
          <w:szCs w:val="24"/>
          <w:rtl w:val="0"/>
        </w:rPr>
        <w:t xml:space="preserve">2. CLIENT INITIATED REQUEST</w:t>
      </w:r>
      <w:r w:rsidDel="00000000" w:rsidR="00000000" w:rsidRPr="00000000">
        <w:rPr>
          <w:rtl w:val="0"/>
        </w:rPr>
      </w:r>
    </w:p>
    <w:p w:rsidR="00000000" w:rsidDel="00000000" w:rsidP="00000000" w:rsidRDefault="00000000" w:rsidRPr="00000000" w14:paraId="00000009">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Client confirms that the approach to the Company, the visit to </w:t>
      </w:r>
      <w:r w:rsidDel="00000000" w:rsidR="00000000" w:rsidRPr="00000000">
        <w:rPr>
          <w:rFonts w:ascii="Times New Roman" w:cs="Times New Roman" w:eastAsia="Times New Roman" w:hAnsi="Times New Roman"/>
          <w:color w:val="000000"/>
          <w:sz w:val="24"/>
          <w:szCs w:val="24"/>
          <w:rtl w:val="0"/>
        </w:rPr>
        <w:t xml:space="preserve">RS-Prime</w:t>
      </w:r>
      <w:r w:rsidDel="00000000" w:rsidR="00000000" w:rsidRPr="00000000">
        <w:rPr>
          <w:rFonts w:ascii="Times New Roman" w:cs="Times New Roman" w:eastAsia="Times New Roman" w:hAnsi="Times New Roman"/>
          <w:b w:val="0"/>
          <w:bCs w:val="0"/>
          <w:color w:val="000000"/>
          <w:sz w:val="24"/>
          <w:szCs w:val="24"/>
          <w:rtl w:val="0"/>
        </w:rPr>
        <w:t xml:space="preserve">.com and any request to open an account or receive services were made on the Client’s own initiative.</w:t>
      </w:r>
      <w:r w:rsidDel="00000000" w:rsidR="00000000" w:rsidRPr="00000000">
        <w:rPr>
          <w:rtl w:val="0"/>
        </w:rPr>
      </w:r>
    </w:p>
    <w:p w:rsidR="00000000" w:rsidDel="00000000" w:rsidP="00000000" w:rsidRDefault="00000000" w:rsidRPr="00000000" w14:paraId="0000000A">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Client further confirms that the request was not made as a result of a direct or targeted solicitation addressed to the Client by the Company, its directors, employees, group companies, affiliates, introducing brokers or other intermediaries acting on its behalf.</w:t>
      </w:r>
      <w:r w:rsidDel="00000000" w:rsidR="00000000" w:rsidRPr="00000000">
        <w:rPr>
          <w:rtl w:val="0"/>
        </w:rPr>
      </w:r>
    </w:p>
    <w:p w:rsidR="00000000" w:rsidDel="00000000" w:rsidP="00000000" w:rsidRDefault="00000000" w:rsidRPr="00000000" w14:paraId="0000000B">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Client also confirms that no person acting for the Company has made a personal recommendation or provided advice that caused the Client to request the Company’s services.</w:t>
      </w:r>
      <w:r w:rsidDel="00000000" w:rsidR="00000000" w:rsidRPr="00000000">
        <w:rPr>
          <w:rtl w:val="0"/>
        </w:rPr>
      </w:r>
    </w:p>
    <w:p w:rsidR="00000000" w:rsidDel="00000000" w:rsidP="00000000" w:rsidRDefault="00000000" w:rsidRPr="00000000" w14:paraId="0000000C">
      <w:pPr>
        <w:spacing w:after="60" w:before="140" w:line="360" w:lineRule="auto"/>
        <w:jc w:val="left"/>
        <w:rPr/>
      </w:pPr>
      <w:r w:rsidDel="00000000" w:rsidR="00000000" w:rsidRPr="00000000">
        <w:rPr>
          <w:rFonts w:ascii="Times New Roman" w:cs="Times New Roman" w:eastAsia="Times New Roman" w:hAnsi="Times New Roman"/>
          <w:b w:val="1"/>
          <w:bCs w:val="1"/>
          <w:color w:val="000000"/>
          <w:sz w:val="24"/>
          <w:szCs w:val="24"/>
          <w:rtl w:val="0"/>
        </w:rPr>
        <w:t xml:space="preserve">3. REGULATORY STATUS AND CROSS BORDER POSITION</w:t>
      </w:r>
      <w:r w:rsidDel="00000000" w:rsidR="00000000" w:rsidRPr="00000000">
        <w:rPr>
          <w:rtl w:val="0"/>
        </w:rPr>
      </w:r>
    </w:p>
    <w:p w:rsidR="00000000" w:rsidDel="00000000" w:rsidP="00000000" w:rsidRDefault="00000000" w:rsidRPr="00000000" w14:paraId="0000000D">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Client acknowledges that Ever Financial (Global) Limited is authorised and regulated by the Financial Services Commission, Mauritius, as a Regulated Dealer of Securities under Licence No. GB21026323.</w:t>
      </w:r>
      <w:r w:rsidDel="00000000" w:rsidR="00000000" w:rsidRPr="00000000">
        <w:rPr>
          <w:rtl w:val="0"/>
        </w:rPr>
      </w:r>
    </w:p>
    <w:p w:rsidR="00000000" w:rsidDel="00000000" w:rsidP="00000000" w:rsidRDefault="00000000" w:rsidRPr="00000000" w14:paraId="0000000E">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Company may not be authorised, registered or otherwise regulated in the Client’s country of residence. The Client understands that this may affect the availability of local investor-protection schemes, statutory dispute-resolution arrangements or compensation funds in that jurisdiction.</w:t>
      </w:r>
      <w:r w:rsidDel="00000000" w:rsidR="00000000" w:rsidRPr="00000000">
        <w:rPr>
          <w:rtl w:val="0"/>
        </w:rPr>
      </w:r>
    </w:p>
    <w:p w:rsidR="00000000" w:rsidDel="00000000" w:rsidP="00000000" w:rsidRDefault="00000000" w:rsidRPr="00000000" w14:paraId="0000000F">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Client is responsible for ensuring that receiving the Company’s services is lawful in the Client’s country of residence and for complying with any local restrictions that may apply to the Client.</w:t>
      </w:r>
      <w:r w:rsidDel="00000000" w:rsidR="00000000" w:rsidRPr="00000000">
        <w:rPr>
          <w:rtl w:val="0"/>
        </w:rPr>
      </w:r>
    </w:p>
    <w:p w:rsidR="00000000" w:rsidDel="00000000" w:rsidP="00000000" w:rsidRDefault="00000000" w:rsidRPr="00000000" w14:paraId="00000010">
      <w:pPr>
        <w:spacing w:after="60" w:before="140" w:line="360" w:lineRule="auto"/>
        <w:jc w:val="left"/>
        <w:rPr/>
      </w:pPr>
      <w:r w:rsidDel="00000000" w:rsidR="00000000" w:rsidRPr="00000000">
        <w:rPr>
          <w:rFonts w:ascii="Times New Roman" w:cs="Times New Roman" w:eastAsia="Times New Roman" w:hAnsi="Times New Roman"/>
          <w:b w:val="1"/>
          <w:bCs w:val="1"/>
          <w:color w:val="000000"/>
          <w:sz w:val="24"/>
          <w:szCs w:val="24"/>
          <w:rtl w:val="0"/>
        </w:rPr>
        <w:t xml:space="preserve">4. CLIENT ACKNOWLEDGMENTS</w:t>
      </w:r>
      <w:r w:rsidDel="00000000" w:rsidR="00000000" w:rsidRPr="00000000">
        <w:rPr>
          <w:rtl w:val="0"/>
        </w:rPr>
      </w:r>
    </w:p>
    <w:p w:rsidR="00000000" w:rsidDel="00000000" w:rsidP="00000000" w:rsidRDefault="00000000" w:rsidRPr="00000000" w14:paraId="00000011">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Client understands that the Company may require information and supporting documents to verify identity, residence, source of funds and other matters relevant to the proposed relationship. The Company may decline, suspend or terminate the relationship where it cannot complete its required checks or where it is otherwise required to do so.</w:t>
      </w:r>
      <w:r w:rsidDel="00000000" w:rsidR="00000000" w:rsidRPr="00000000">
        <w:rPr>
          <w:rtl w:val="0"/>
        </w:rPr>
      </w:r>
    </w:p>
    <w:p w:rsidR="00000000" w:rsidDel="00000000" w:rsidP="00000000" w:rsidRDefault="00000000" w:rsidRPr="00000000" w14:paraId="00000012">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Client undertakes to provide information that is complete and accurate and to notify the Company promptly of any material change to that information.</w:t>
      </w:r>
      <w:r w:rsidDel="00000000" w:rsidR="00000000" w:rsidRPr="00000000">
        <w:rPr>
          <w:rtl w:val="0"/>
        </w:rPr>
      </w:r>
    </w:p>
    <w:p w:rsidR="00000000" w:rsidDel="00000000" w:rsidP="00000000" w:rsidRDefault="00000000" w:rsidRPr="00000000" w14:paraId="00000013">
      <w:pPr>
        <w:spacing w:after="60" w:before="140" w:line="360" w:lineRule="auto"/>
        <w:jc w:val="left"/>
        <w:rPr/>
      </w:pPr>
      <w:r w:rsidDel="00000000" w:rsidR="00000000" w:rsidRPr="00000000">
        <w:rPr>
          <w:rFonts w:ascii="Times New Roman" w:cs="Times New Roman" w:eastAsia="Times New Roman" w:hAnsi="Times New Roman"/>
          <w:b w:val="1"/>
          <w:bCs w:val="1"/>
          <w:color w:val="000000"/>
          <w:sz w:val="24"/>
          <w:szCs w:val="24"/>
          <w:rtl w:val="0"/>
        </w:rPr>
        <w:t xml:space="preserve">5. INDEPENDENT DECISION</w:t>
      </w:r>
      <w:r w:rsidDel="00000000" w:rsidR="00000000" w:rsidRPr="00000000">
        <w:rPr>
          <w:rtl w:val="0"/>
        </w:rPr>
      </w:r>
    </w:p>
    <w:p w:rsidR="00000000" w:rsidDel="00000000" w:rsidP="00000000" w:rsidRDefault="00000000" w:rsidRPr="00000000" w14:paraId="00000014">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Client confirms that they have considered the nature and risks of contracts for difference, foreign exchange and other leveraged financial instruments, and have made an independent decision to request the Company’s services.</w:t>
      </w:r>
      <w:r w:rsidDel="00000000" w:rsidR="00000000" w:rsidRPr="00000000">
        <w:rPr>
          <w:rtl w:val="0"/>
        </w:rPr>
      </w:r>
    </w:p>
    <w:p w:rsidR="00000000" w:rsidDel="00000000" w:rsidP="00000000" w:rsidRDefault="00000000" w:rsidRPr="00000000" w14:paraId="00000015">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Company provides execution-only services and does not provide investment, legal, tax or other personal financial advice. The Client remains solely responsible for any decision to open an account, deposit funds or enter into a transaction.</w:t>
      </w:r>
      <w:r w:rsidDel="00000000" w:rsidR="00000000" w:rsidRPr="00000000">
        <w:rPr>
          <w:rtl w:val="0"/>
        </w:rPr>
      </w:r>
    </w:p>
    <w:p w:rsidR="00000000" w:rsidDel="00000000" w:rsidP="00000000" w:rsidRDefault="00000000" w:rsidRPr="00000000" w14:paraId="00000016">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Client confirms that they have had the opportunity to obtain independent advice before proceeding and understand that past performance, market information or general commentary does not constitute a recommendation or assurance of future results.</w:t>
      </w:r>
      <w:r w:rsidDel="00000000" w:rsidR="00000000" w:rsidRPr="00000000">
        <w:rPr>
          <w:rtl w:val="0"/>
        </w:rPr>
      </w:r>
    </w:p>
    <w:p w:rsidR="00000000" w:rsidDel="00000000" w:rsidP="00000000" w:rsidRDefault="00000000" w:rsidRPr="00000000" w14:paraId="00000017">
      <w:pPr>
        <w:spacing w:after="60" w:before="140" w:line="360" w:lineRule="auto"/>
        <w:jc w:val="left"/>
        <w:rPr/>
      </w:pPr>
      <w:r w:rsidDel="00000000" w:rsidR="00000000" w:rsidRPr="00000000">
        <w:rPr>
          <w:rFonts w:ascii="Times New Roman" w:cs="Times New Roman" w:eastAsia="Times New Roman" w:hAnsi="Times New Roman"/>
          <w:b w:val="1"/>
          <w:bCs w:val="1"/>
          <w:color w:val="000000"/>
          <w:sz w:val="24"/>
          <w:szCs w:val="24"/>
          <w:rtl w:val="0"/>
        </w:rPr>
        <w:t xml:space="preserve">6. RECORD KEEPING AND RELIANCE</w:t>
      </w:r>
      <w:r w:rsidDel="00000000" w:rsidR="00000000" w:rsidRPr="00000000">
        <w:rPr>
          <w:rtl w:val="0"/>
        </w:rPr>
      </w:r>
    </w:p>
    <w:p w:rsidR="00000000" w:rsidDel="00000000" w:rsidP="00000000" w:rsidRDefault="00000000" w:rsidRPr="00000000" w14:paraId="00000018">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Client agrees that this declaration and related information, including the date and time of acceptance, IP address and registration records, may be retained by the Company for compliance, audit and evidential purposes in accordance with applicable law.</w:t>
      </w:r>
      <w:r w:rsidDel="00000000" w:rsidR="00000000" w:rsidRPr="00000000">
        <w:rPr>
          <w:rtl w:val="0"/>
        </w:rPr>
      </w:r>
    </w:p>
    <w:p w:rsidR="00000000" w:rsidDel="00000000" w:rsidP="00000000" w:rsidRDefault="00000000" w:rsidRPr="00000000" w14:paraId="00000019">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Client agrees that the Company may rely on this declaration unless and until the Client notifies the Company in writing that any statement made in it is no longer accurate.</w:t>
      </w:r>
      <w:r w:rsidDel="00000000" w:rsidR="00000000" w:rsidRPr="00000000">
        <w:rPr>
          <w:rtl w:val="0"/>
        </w:rPr>
      </w:r>
    </w:p>
    <w:sectPr>
      <w:pgSz w:h="15840" w:w="12240" w:orient="portrait"/>
      <w:pgMar w:bottom="792" w:top="792" w:left="1152" w:right="1152"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a1a1a"/>
        <w:sz w:val="22"/>
        <w:szCs w:val="22"/>
      </w:rPr>
    </w:rPrDefault>
    <w:pPrDefault>
      <w:pPr>
        <w:widowControl w:val="0"/>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120" w:before="240" w:line="360" w:lineRule="auto"/>
      <w:jc w:val="center"/>
    </w:pPr>
    <w:rPr>
      <w:rFonts w:ascii="Times New Roman" w:cs="Times New Roman" w:eastAsia="Times New Roman" w:hAnsi="Times New Roman"/>
      <w:b w:val="1"/>
      <w:bCs w:val="1"/>
      <w:i w:val="0"/>
      <w:iCs w:val="0"/>
      <w:color w:val="000000"/>
      <w:sz w:val="24"/>
      <w:szCs w:val="24"/>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120" w:before="300" w:line="360" w:lineRule="auto"/>
    </w:pPr>
    <w:rPr>
      <w:rFonts w:ascii="Times New Roman" w:cs="Times New Roman" w:eastAsia="Times New Roman" w:hAnsi="Times New Roman"/>
      <w:b w:val="1"/>
      <w:bCs w:val="1"/>
      <w:i w:val="0"/>
      <w:iCs w:val="0"/>
      <w:color w:val="000000"/>
      <w:sz w:val="24"/>
      <w:szCs w:val="24"/>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360" w:lineRule="auto"/>
    </w:pPr>
    <w:rPr>
      <w:rFonts w:ascii="Times New Roman" w:cs="Times New Roman" w:eastAsia="Times New Roman" w:hAnsi="Times New Roman"/>
      <w:b w:val="1"/>
      <w:bCs w:val="1"/>
      <w:color w:val="000000"/>
      <w:sz w:val="24"/>
      <w:szCs w:val="2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pPr>
      <w:spacing w:after="120" w:line="360" w:lineRule="auto"/>
    </w:pPr>
    <w:rPr>
      <w:rFonts w:ascii="Times New Roman" w:eastAsia="Times New Roman" w:hAnsi="Times New Roman"/>
      <w:color w:val="000000"/>
      <w:sz w:val="2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tEuiCse/X3XXpkzSrOBn462kw==">CgMxLjA4AHIhMTdTWHM2Q2g3RHBKTFdnc2taSGhVejNtSFE1dmNQZENQ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